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国能e购首页发版公告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2"/>
        </w:rPr>
        <w:t>26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2"/>
        </w:rPr>
        <w:t>26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19：00，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国能e购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进行系统发版，包含如下功能：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  <w:woUserID w:val="2"/>
        </w:rPr>
        <w:t>商城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:woUserID w:val="2"/>
        </w:rPr>
        <w:t>（自营专区供应商商品维护及编辑）经营主体可根据业务需要，开通供应商账号商品信息维护</w:t>
      </w:r>
      <w:r>
        <w:rPr>
          <w:rFonts w:hint="default" w:ascii="仿宋_GB2312" w:eastAsia="仿宋_GB2312" w:cs="仿宋_GB2312"/>
          <w:color w:val="000000"/>
          <w:kern w:val="2"/>
          <w:sz w:val="32"/>
          <w:szCs w:val="32"/>
          <w:lang w:eastAsia="zh-CN" w:bidi="ar"/>
          <w:woUserID w:val="2"/>
        </w:rPr>
        <w:t>和编辑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:woUserID w:val="2"/>
        </w:rPr>
        <w:t>权限。</w:t>
      </w:r>
    </w:p>
    <w:p>
      <w:pPr>
        <w:pStyle w:val="2"/>
        <w:rPr>
          <w:rFonts w:hint="eastAsia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EEFE4BB"/>
    <w:rsid w:val="1F096EB6"/>
    <w:rsid w:val="1F0C0C27"/>
    <w:rsid w:val="1F1C779F"/>
    <w:rsid w:val="1F305202"/>
    <w:rsid w:val="1F435A7C"/>
    <w:rsid w:val="1F4F56CD"/>
    <w:rsid w:val="1F780B84"/>
    <w:rsid w:val="1F7BF07E"/>
    <w:rsid w:val="1FAA6A00"/>
    <w:rsid w:val="1FB06610"/>
    <w:rsid w:val="1FB372EF"/>
    <w:rsid w:val="1FEFD6B7"/>
    <w:rsid w:val="1FFF2CE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1EF0136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D943C5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7942B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2FFFA55E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D22DC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7E6DA"/>
    <w:rsid w:val="379E284F"/>
    <w:rsid w:val="37A5536C"/>
    <w:rsid w:val="37B86717"/>
    <w:rsid w:val="37BC4F0F"/>
    <w:rsid w:val="37DD4C0F"/>
    <w:rsid w:val="37EF7930"/>
    <w:rsid w:val="37F708FA"/>
    <w:rsid w:val="37FF191D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B0526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0FCA17"/>
    <w:rsid w:val="3F180E70"/>
    <w:rsid w:val="3F3FB3A5"/>
    <w:rsid w:val="3F452527"/>
    <w:rsid w:val="3F4A0997"/>
    <w:rsid w:val="3F4B61A0"/>
    <w:rsid w:val="3F570E5C"/>
    <w:rsid w:val="3F5FEFE2"/>
    <w:rsid w:val="3F77E4A8"/>
    <w:rsid w:val="3F7D6F40"/>
    <w:rsid w:val="3F89077E"/>
    <w:rsid w:val="3F905C86"/>
    <w:rsid w:val="3F95129A"/>
    <w:rsid w:val="3FB62B14"/>
    <w:rsid w:val="3FBBF85D"/>
    <w:rsid w:val="3FBC1677"/>
    <w:rsid w:val="3FBF18FB"/>
    <w:rsid w:val="3FDB5A31"/>
    <w:rsid w:val="3FEF05C6"/>
    <w:rsid w:val="3FF71B00"/>
    <w:rsid w:val="3FFD13B0"/>
    <w:rsid w:val="3FFD67E9"/>
    <w:rsid w:val="3FFF4A1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7A841F"/>
    <w:rsid w:val="4A8F3600"/>
    <w:rsid w:val="4AC4169B"/>
    <w:rsid w:val="4AD474DE"/>
    <w:rsid w:val="4ADF29E4"/>
    <w:rsid w:val="4AE068DE"/>
    <w:rsid w:val="4AEC7A82"/>
    <w:rsid w:val="4AF853E8"/>
    <w:rsid w:val="4AFD4CF6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4FFF694D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BFAF9D"/>
    <w:rsid w:val="53DA7B62"/>
    <w:rsid w:val="53DF936C"/>
    <w:rsid w:val="53E87467"/>
    <w:rsid w:val="53FDB6F8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7FFC607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4D33E6"/>
    <w:rsid w:val="5D5D411F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547460"/>
    <w:rsid w:val="5E6FBCC2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73C94E"/>
    <w:rsid w:val="5F9FFAB3"/>
    <w:rsid w:val="5FB0359F"/>
    <w:rsid w:val="5FB5B786"/>
    <w:rsid w:val="5FC51635"/>
    <w:rsid w:val="5FC69FA9"/>
    <w:rsid w:val="5FC7B512"/>
    <w:rsid w:val="5FDE66CE"/>
    <w:rsid w:val="5FED343B"/>
    <w:rsid w:val="5FF82886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6FC319E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2ACD6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BF5B0D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7A626A"/>
    <w:rsid w:val="6B8C47E4"/>
    <w:rsid w:val="6B9F339E"/>
    <w:rsid w:val="6BAE3AA1"/>
    <w:rsid w:val="6BBC133E"/>
    <w:rsid w:val="6BDDB857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52DD0"/>
    <w:rsid w:val="6EBC5D2F"/>
    <w:rsid w:val="6EBF7D47"/>
    <w:rsid w:val="6EC5249C"/>
    <w:rsid w:val="6ED10F25"/>
    <w:rsid w:val="6EE83809"/>
    <w:rsid w:val="6EE93920"/>
    <w:rsid w:val="6EEB03B7"/>
    <w:rsid w:val="6EFD5AB8"/>
    <w:rsid w:val="6F0034B9"/>
    <w:rsid w:val="6F21535C"/>
    <w:rsid w:val="6F3F156D"/>
    <w:rsid w:val="6F451CBA"/>
    <w:rsid w:val="6F57DB07"/>
    <w:rsid w:val="6F737205"/>
    <w:rsid w:val="6F7FDB58"/>
    <w:rsid w:val="6F9B8573"/>
    <w:rsid w:val="6F9D5C29"/>
    <w:rsid w:val="6FAB1308"/>
    <w:rsid w:val="6FAF5E3C"/>
    <w:rsid w:val="6FB33650"/>
    <w:rsid w:val="6FCA215E"/>
    <w:rsid w:val="6FD77DE7"/>
    <w:rsid w:val="6FDF643C"/>
    <w:rsid w:val="6FE7C92A"/>
    <w:rsid w:val="6FEEA757"/>
    <w:rsid w:val="6FEF56B3"/>
    <w:rsid w:val="6FFF1A6E"/>
    <w:rsid w:val="6FFF85B6"/>
    <w:rsid w:val="6FFFAD40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7F979D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96784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A93A55"/>
    <w:rsid w:val="74BC0972"/>
    <w:rsid w:val="74BD49CD"/>
    <w:rsid w:val="74D05FE6"/>
    <w:rsid w:val="74D2E8D1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D5E1FF"/>
    <w:rsid w:val="75F066C5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71B16A4"/>
    <w:rsid w:val="771F15FE"/>
    <w:rsid w:val="7728429A"/>
    <w:rsid w:val="77372375"/>
    <w:rsid w:val="77466D27"/>
    <w:rsid w:val="77477368"/>
    <w:rsid w:val="776E6FE0"/>
    <w:rsid w:val="7775BFDD"/>
    <w:rsid w:val="77766271"/>
    <w:rsid w:val="777F5EA2"/>
    <w:rsid w:val="777F6F75"/>
    <w:rsid w:val="77830171"/>
    <w:rsid w:val="778E624D"/>
    <w:rsid w:val="77AD2167"/>
    <w:rsid w:val="77B82C2F"/>
    <w:rsid w:val="77BF3384"/>
    <w:rsid w:val="77CB1829"/>
    <w:rsid w:val="77D7087F"/>
    <w:rsid w:val="77DA2181"/>
    <w:rsid w:val="77E0567B"/>
    <w:rsid w:val="77E32C7E"/>
    <w:rsid w:val="77E65D29"/>
    <w:rsid w:val="77E66DBA"/>
    <w:rsid w:val="77F7D1A1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6F6D0A"/>
    <w:rsid w:val="79754621"/>
    <w:rsid w:val="798D72E7"/>
    <w:rsid w:val="798F1DC2"/>
    <w:rsid w:val="79922656"/>
    <w:rsid w:val="799257FF"/>
    <w:rsid w:val="799B4A72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AFF62AD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7CF79"/>
    <w:rsid w:val="7BBBAA74"/>
    <w:rsid w:val="7BDF1922"/>
    <w:rsid w:val="7BDF6CEF"/>
    <w:rsid w:val="7BF26724"/>
    <w:rsid w:val="7BF7783E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CBF87CB"/>
    <w:rsid w:val="7D1F1A97"/>
    <w:rsid w:val="7D446FEE"/>
    <w:rsid w:val="7D484B64"/>
    <w:rsid w:val="7D5F6621"/>
    <w:rsid w:val="7D9121E7"/>
    <w:rsid w:val="7D922090"/>
    <w:rsid w:val="7D955C1F"/>
    <w:rsid w:val="7DB3FC43"/>
    <w:rsid w:val="7DBF5253"/>
    <w:rsid w:val="7DBFC27F"/>
    <w:rsid w:val="7DCF2D70"/>
    <w:rsid w:val="7DE21D76"/>
    <w:rsid w:val="7DFE3946"/>
    <w:rsid w:val="7DFF1786"/>
    <w:rsid w:val="7DFF423A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D37D13"/>
    <w:rsid w:val="7EDCF686"/>
    <w:rsid w:val="7EE956F2"/>
    <w:rsid w:val="7EF301EA"/>
    <w:rsid w:val="7EF59B0B"/>
    <w:rsid w:val="7EF6A24D"/>
    <w:rsid w:val="7EF79969"/>
    <w:rsid w:val="7EFA985F"/>
    <w:rsid w:val="7EFB624A"/>
    <w:rsid w:val="7EFDD46A"/>
    <w:rsid w:val="7EFF6DFA"/>
    <w:rsid w:val="7EFF8370"/>
    <w:rsid w:val="7F014DC7"/>
    <w:rsid w:val="7F1BB303"/>
    <w:rsid w:val="7F3218E1"/>
    <w:rsid w:val="7F4E25F9"/>
    <w:rsid w:val="7F5E1AE8"/>
    <w:rsid w:val="7F5EF8B1"/>
    <w:rsid w:val="7F5FE75C"/>
    <w:rsid w:val="7F6B7EAD"/>
    <w:rsid w:val="7F6BF968"/>
    <w:rsid w:val="7F716A64"/>
    <w:rsid w:val="7F73F7BB"/>
    <w:rsid w:val="7F7BBD29"/>
    <w:rsid w:val="7F7F5F52"/>
    <w:rsid w:val="7F7F97C6"/>
    <w:rsid w:val="7F7F9AC4"/>
    <w:rsid w:val="7F93455B"/>
    <w:rsid w:val="7F9DBB72"/>
    <w:rsid w:val="7FBF0F00"/>
    <w:rsid w:val="7FC140F3"/>
    <w:rsid w:val="7FCC5C17"/>
    <w:rsid w:val="7FD5B86D"/>
    <w:rsid w:val="7FE211DE"/>
    <w:rsid w:val="7FE729DD"/>
    <w:rsid w:val="7FF23220"/>
    <w:rsid w:val="7FF609FC"/>
    <w:rsid w:val="7FF76B65"/>
    <w:rsid w:val="7FFD42C0"/>
    <w:rsid w:val="7FFD6189"/>
    <w:rsid w:val="7FFD91B2"/>
    <w:rsid w:val="7FFF5B97"/>
    <w:rsid w:val="7FFF7182"/>
    <w:rsid w:val="87EF8542"/>
    <w:rsid w:val="8AEF6F4B"/>
    <w:rsid w:val="91FFCEB3"/>
    <w:rsid w:val="97B26D23"/>
    <w:rsid w:val="99EFE17E"/>
    <w:rsid w:val="9BB6FCF7"/>
    <w:rsid w:val="9E7F10F8"/>
    <w:rsid w:val="9EFE8E83"/>
    <w:rsid w:val="9FBF9266"/>
    <w:rsid w:val="9FE5FD57"/>
    <w:rsid w:val="9FFE82A6"/>
    <w:rsid w:val="A6FF05C5"/>
    <w:rsid w:val="A76FBB0A"/>
    <w:rsid w:val="A7FBE319"/>
    <w:rsid w:val="AB599553"/>
    <w:rsid w:val="ABAFC122"/>
    <w:rsid w:val="AD7EF9A5"/>
    <w:rsid w:val="AEB6CD89"/>
    <w:rsid w:val="AEEFDA65"/>
    <w:rsid w:val="AFF25D16"/>
    <w:rsid w:val="AFFF8E3C"/>
    <w:rsid w:val="B2FD145E"/>
    <w:rsid w:val="B38F6ED9"/>
    <w:rsid w:val="B67F37A7"/>
    <w:rsid w:val="B6FB56DA"/>
    <w:rsid w:val="B6FFEBE0"/>
    <w:rsid w:val="B7279F45"/>
    <w:rsid w:val="B77F7DD9"/>
    <w:rsid w:val="B7BFD109"/>
    <w:rsid w:val="B7EB2BA4"/>
    <w:rsid w:val="B9DF700B"/>
    <w:rsid w:val="BB7F9BE5"/>
    <w:rsid w:val="BBBF12DD"/>
    <w:rsid w:val="BBC759E1"/>
    <w:rsid w:val="BBEB6F15"/>
    <w:rsid w:val="BBF9C44B"/>
    <w:rsid w:val="BD7F13E1"/>
    <w:rsid w:val="BDAF8CAD"/>
    <w:rsid w:val="BDFDAF80"/>
    <w:rsid w:val="BE77E326"/>
    <w:rsid w:val="BEB25E8D"/>
    <w:rsid w:val="BEC944C0"/>
    <w:rsid w:val="BEE1B920"/>
    <w:rsid w:val="BEEFB207"/>
    <w:rsid w:val="BEFFB639"/>
    <w:rsid w:val="BF4E52C5"/>
    <w:rsid w:val="BF4FB7D1"/>
    <w:rsid w:val="BFBF63C1"/>
    <w:rsid w:val="BFDF2485"/>
    <w:rsid w:val="BFEE5AE5"/>
    <w:rsid w:val="BFEEFF79"/>
    <w:rsid w:val="BFFB35E2"/>
    <w:rsid w:val="BFFD76E5"/>
    <w:rsid w:val="BFFDF8B1"/>
    <w:rsid w:val="BFFE4400"/>
    <w:rsid w:val="BFFF86A9"/>
    <w:rsid w:val="C5AFD334"/>
    <w:rsid w:val="C7E70853"/>
    <w:rsid w:val="CAEB61AF"/>
    <w:rsid w:val="CDD1D7B8"/>
    <w:rsid w:val="CEB70321"/>
    <w:rsid w:val="CEEF3B7D"/>
    <w:rsid w:val="CFAFCF94"/>
    <w:rsid w:val="D3EEC9F5"/>
    <w:rsid w:val="D3F521F4"/>
    <w:rsid w:val="D3F59029"/>
    <w:rsid w:val="D3FD74B3"/>
    <w:rsid w:val="D7775A5E"/>
    <w:rsid w:val="D8AD00B3"/>
    <w:rsid w:val="DBED48C2"/>
    <w:rsid w:val="DCF76352"/>
    <w:rsid w:val="DD3FC638"/>
    <w:rsid w:val="DD6796E9"/>
    <w:rsid w:val="DDFF4ADB"/>
    <w:rsid w:val="DECF8AA6"/>
    <w:rsid w:val="DEEF320F"/>
    <w:rsid w:val="DEEFA70C"/>
    <w:rsid w:val="DF677EFE"/>
    <w:rsid w:val="DF7FAAF2"/>
    <w:rsid w:val="DF9E8BD7"/>
    <w:rsid w:val="DFB38FCF"/>
    <w:rsid w:val="DFBF7283"/>
    <w:rsid w:val="DFDB6754"/>
    <w:rsid w:val="DFDBE40E"/>
    <w:rsid w:val="DFDF8EBA"/>
    <w:rsid w:val="DFE30BFF"/>
    <w:rsid w:val="DFFFC691"/>
    <w:rsid w:val="E3F78E19"/>
    <w:rsid w:val="E5FC15A4"/>
    <w:rsid w:val="E63F8AED"/>
    <w:rsid w:val="E65FA433"/>
    <w:rsid w:val="E68F8AC2"/>
    <w:rsid w:val="E6ED9191"/>
    <w:rsid w:val="E79C2C17"/>
    <w:rsid w:val="E7BB8602"/>
    <w:rsid w:val="E7BECE60"/>
    <w:rsid w:val="E7E808D9"/>
    <w:rsid w:val="EABDA414"/>
    <w:rsid w:val="EABEE736"/>
    <w:rsid w:val="EBC79989"/>
    <w:rsid w:val="ED6D2B87"/>
    <w:rsid w:val="EDFB56AE"/>
    <w:rsid w:val="EEDD2C3F"/>
    <w:rsid w:val="EEFF0F7F"/>
    <w:rsid w:val="EF79130F"/>
    <w:rsid w:val="EF7F857D"/>
    <w:rsid w:val="EF7FC580"/>
    <w:rsid w:val="EF870243"/>
    <w:rsid w:val="EFB534C7"/>
    <w:rsid w:val="EFDFABA9"/>
    <w:rsid w:val="EFFF1E71"/>
    <w:rsid w:val="EFFFBC96"/>
    <w:rsid w:val="EFFFE877"/>
    <w:rsid w:val="F2D4E768"/>
    <w:rsid w:val="F3575F0E"/>
    <w:rsid w:val="F3AAD5AC"/>
    <w:rsid w:val="F3D7049A"/>
    <w:rsid w:val="F3F7388E"/>
    <w:rsid w:val="F41BFC79"/>
    <w:rsid w:val="F53C21D5"/>
    <w:rsid w:val="F5575339"/>
    <w:rsid w:val="F5FF6BC4"/>
    <w:rsid w:val="F6FD2A9F"/>
    <w:rsid w:val="F6FFAC2C"/>
    <w:rsid w:val="F79C0417"/>
    <w:rsid w:val="F7A7BDEF"/>
    <w:rsid w:val="F7BFA0F5"/>
    <w:rsid w:val="F7FA7E53"/>
    <w:rsid w:val="F97F3846"/>
    <w:rsid w:val="F9FDE9F5"/>
    <w:rsid w:val="FA7FF75D"/>
    <w:rsid w:val="FB6E4EE7"/>
    <w:rsid w:val="FBB6A615"/>
    <w:rsid w:val="FBFDBB63"/>
    <w:rsid w:val="FC795649"/>
    <w:rsid w:val="FC9EEC1E"/>
    <w:rsid w:val="FCBB5129"/>
    <w:rsid w:val="FCE61C61"/>
    <w:rsid w:val="FD3B88E8"/>
    <w:rsid w:val="FD6E44A6"/>
    <w:rsid w:val="FD8F70B6"/>
    <w:rsid w:val="FDBFAB56"/>
    <w:rsid w:val="FDCE94BE"/>
    <w:rsid w:val="FDCEE779"/>
    <w:rsid w:val="FDD3208D"/>
    <w:rsid w:val="FDDF08C7"/>
    <w:rsid w:val="FDFE58FE"/>
    <w:rsid w:val="FDFEAD3A"/>
    <w:rsid w:val="FE6F5E83"/>
    <w:rsid w:val="FE7A9CA1"/>
    <w:rsid w:val="FEBB9289"/>
    <w:rsid w:val="FEBF5B35"/>
    <w:rsid w:val="FEDE3678"/>
    <w:rsid w:val="FEE0C23E"/>
    <w:rsid w:val="FEEF9147"/>
    <w:rsid w:val="FEFFF777"/>
    <w:rsid w:val="FF2F0F73"/>
    <w:rsid w:val="FF4F50D2"/>
    <w:rsid w:val="FF63D8F6"/>
    <w:rsid w:val="FF7D992F"/>
    <w:rsid w:val="FF7ECCD4"/>
    <w:rsid w:val="FF975F4E"/>
    <w:rsid w:val="FF9A5C2B"/>
    <w:rsid w:val="FFAF7203"/>
    <w:rsid w:val="FFAF8198"/>
    <w:rsid w:val="FFBB2248"/>
    <w:rsid w:val="FFBB6F7C"/>
    <w:rsid w:val="FFBD578F"/>
    <w:rsid w:val="FFBE6014"/>
    <w:rsid w:val="FFBE65B6"/>
    <w:rsid w:val="FFD7098F"/>
    <w:rsid w:val="FFE709BE"/>
    <w:rsid w:val="FFE74FF4"/>
    <w:rsid w:val="FFE7F441"/>
    <w:rsid w:val="FFEB9ECB"/>
    <w:rsid w:val="FFEF66B4"/>
    <w:rsid w:val="FFF5D231"/>
    <w:rsid w:val="FFF77F27"/>
    <w:rsid w:val="FFFAA01E"/>
    <w:rsid w:val="FFFB6A13"/>
    <w:rsid w:val="FFFB7DE8"/>
    <w:rsid w:val="FFFBBB2F"/>
    <w:rsid w:val="FFFBF3A2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1376</Words>
  <Characters>1429</Characters>
  <Lines>1</Lines>
  <Paragraphs>1</Paragraphs>
  <TotalTime>0</TotalTime>
  <ScaleCrop>false</ScaleCrop>
  <LinksUpToDate>false</LinksUpToDate>
  <CharactersWithSpaces>1429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2023-04-30T16:35:00Z</dcterms:created>
  <dc:creator>jxp</dc:creator>
  <cp:lastModifiedBy>李曦05</cp:lastModifiedBy>
  <dcterms:modified xsi:type="dcterms:W3CDTF">2024-12-26T09:15:03Z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B6011E00AE9D4EAB86924EB5C9AE50A0</vt:lpwstr>
  </property>
</Properties>
</file>